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CAF" w:rsidRPr="004C6CAF" w:rsidRDefault="004C6CAF" w:rsidP="004C6CAF">
      <w:pPr>
        <w:jc w:val="left"/>
        <w:rPr>
          <w:rFonts w:asciiTheme="majorHAnsi" w:eastAsiaTheme="majorHAnsi" w:hAnsiTheme="majorHAnsi"/>
          <w:sz w:val="20"/>
          <w:u w:val="single"/>
        </w:rPr>
      </w:pPr>
      <w:r>
        <w:rPr>
          <w:rFonts w:hint="eastAsia"/>
          <w:u w:val="single"/>
        </w:rPr>
        <w:t xml:space="preserve">　　　　</w:t>
      </w:r>
      <w:r w:rsidR="00B54BA3">
        <w:rPr>
          <w:rFonts w:hint="eastAsia"/>
          <w:u w:val="single"/>
        </w:rPr>
        <w:t xml:space="preserve"> </w:t>
      </w:r>
      <w:r>
        <w:rPr>
          <w:rFonts w:hint="eastAsia"/>
          <w:u w:val="single"/>
        </w:rPr>
        <w:t xml:space="preserve">　　　　　　　　　　　　　　　　　　</w:t>
      </w:r>
      <w:r w:rsidRPr="004C6CAF">
        <w:rPr>
          <w:rFonts w:asciiTheme="majorHAnsi" w:eastAsiaTheme="majorHAnsi" w:hAnsiTheme="majorHAnsi" w:hint="eastAsia"/>
          <w:sz w:val="20"/>
          <w:u w:val="single"/>
        </w:rPr>
        <w:t>サウンディング内容</w:t>
      </w:r>
      <w:r>
        <w:rPr>
          <w:rFonts w:asciiTheme="majorHAnsi" w:eastAsiaTheme="majorHAnsi" w:hAnsiTheme="majorHAnsi" w:hint="eastAsia"/>
          <w:sz w:val="20"/>
          <w:u w:val="single"/>
        </w:rPr>
        <w:t>／2024.</w:t>
      </w:r>
      <w:r>
        <w:rPr>
          <w:rFonts w:asciiTheme="majorHAnsi" w:eastAsiaTheme="majorHAnsi" w:hAnsiTheme="majorHAnsi"/>
          <w:sz w:val="20"/>
          <w:u w:val="single"/>
        </w:rPr>
        <w:t>10.16-23</w:t>
      </w:r>
      <w:r>
        <w:rPr>
          <w:rFonts w:asciiTheme="majorHAnsi" w:eastAsiaTheme="majorHAnsi" w:hAnsiTheme="majorHAnsi" w:hint="eastAsia"/>
          <w:sz w:val="20"/>
          <w:u w:val="single"/>
        </w:rPr>
        <w:t>実施</w:t>
      </w:r>
    </w:p>
    <w:p w:rsidR="00850A0F" w:rsidRDefault="00850A0F">
      <w:pPr>
        <w:rPr>
          <w:rFonts w:ascii="BIZ UDゴシック" w:eastAsia="BIZ UDゴシック" w:hAnsi="BIZ UDゴシック"/>
          <w:b/>
        </w:rPr>
      </w:pPr>
    </w:p>
    <w:p w:rsidR="00850A0F" w:rsidRPr="00850A0F" w:rsidRDefault="00850A0F" w:rsidP="00850A0F">
      <w:pPr>
        <w:jc w:val="center"/>
        <w:rPr>
          <w:rFonts w:ascii="BIZ UDゴシック" w:eastAsia="BIZ UDゴシック" w:hAnsi="BIZ UDゴシック"/>
          <w:b/>
          <w:sz w:val="28"/>
        </w:rPr>
      </w:pPr>
      <w:r w:rsidRPr="00850A0F">
        <w:rPr>
          <w:rFonts w:ascii="BIZ UDゴシック" w:eastAsia="BIZ UDゴシック" w:hAnsi="BIZ UDゴシック" w:hint="eastAsia"/>
          <w:b/>
          <w:sz w:val="28"/>
        </w:rPr>
        <w:t>旧森家住宅サウンディング型市場調査（２回目）の実施結果</w:t>
      </w:r>
    </w:p>
    <w:p w:rsidR="00850A0F" w:rsidRDefault="00850A0F">
      <w:pPr>
        <w:rPr>
          <w:rFonts w:ascii="BIZ UDゴシック" w:eastAsia="BIZ UDゴシック" w:hAnsi="BIZ UDゴシック"/>
          <w:b/>
        </w:rPr>
      </w:pPr>
    </w:p>
    <w:p w:rsidR="00850A0F" w:rsidRPr="00850A0F" w:rsidRDefault="00850A0F">
      <w:pPr>
        <w:rPr>
          <w:rFonts w:asciiTheme="majorHAnsi" w:eastAsiaTheme="majorHAnsi" w:hAnsiTheme="majorHAnsi"/>
          <w:b/>
        </w:rPr>
      </w:pPr>
      <w:r w:rsidRPr="00850A0F">
        <w:rPr>
          <w:rFonts w:asciiTheme="majorHAnsi" w:eastAsiaTheme="majorHAnsi" w:hAnsiTheme="majorHAnsi" w:hint="eastAsia"/>
          <w:b/>
        </w:rPr>
        <w:t>１＿参加事業者数　４事業者</w:t>
      </w:r>
    </w:p>
    <w:p w:rsidR="00371E62" w:rsidRDefault="00371E62">
      <w:pPr>
        <w:rPr>
          <w:rFonts w:asciiTheme="majorHAnsi" w:eastAsiaTheme="majorHAnsi" w:hAnsiTheme="majorHAnsi"/>
          <w:b/>
        </w:rPr>
      </w:pPr>
    </w:p>
    <w:p w:rsidR="00850A0F" w:rsidRPr="00850A0F" w:rsidRDefault="00850A0F">
      <w:pPr>
        <w:rPr>
          <w:rFonts w:asciiTheme="majorHAnsi" w:eastAsiaTheme="majorHAnsi" w:hAnsiTheme="majorHAnsi"/>
          <w:b/>
        </w:rPr>
      </w:pPr>
      <w:r w:rsidRPr="00850A0F">
        <w:rPr>
          <w:rFonts w:asciiTheme="majorHAnsi" w:eastAsiaTheme="majorHAnsi" w:hAnsiTheme="majorHAnsi" w:hint="eastAsia"/>
          <w:b/>
        </w:rPr>
        <w:t>２＿サウンディング調査結果の概要</w:t>
      </w:r>
    </w:p>
    <w:p w:rsidR="00850A0F" w:rsidRPr="00CA3BA3" w:rsidRDefault="00850A0F">
      <w:pPr>
        <w:rPr>
          <w:rFonts w:asciiTheme="majorHAnsi" w:eastAsiaTheme="majorHAnsi" w:hAnsiTheme="majorHAnsi"/>
        </w:rPr>
      </w:pPr>
      <w:r w:rsidRPr="00850A0F">
        <w:rPr>
          <w:rFonts w:eastAsiaTheme="minorHAnsi" w:hint="eastAsia"/>
        </w:rPr>
        <w:t xml:space="preserve">　　</w:t>
      </w:r>
      <w:r w:rsidRPr="00CA3BA3">
        <w:rPr>
          <w:rFonts w:asciiTheme="majorHAnsi" w:eastAsiaTheme="majorHAnsi" w:hAnsiTheme="majorHAnsi" w:hint="eastAsia"/>
        </w:rPr>
        <w:t>参加事業者からいただいたご意見等の概要は以下のとおりです。</w:t>
      </w:r>
    </w:p>
    <w:p w:rsidR="00850A0F" w:rsidRPr="00CA3BA3" w:rsidRDefault="00850A0F" w:rsidP="00850A0F">
      <w:pPr>
        <w:ind w:left="630" w:hangingChars="300" w:hanging="630"/>
        <w:rPr>
          <w:rFonts w:asciiTheme="majorHAnsi" w:eastAsiaTheme="majorHAnsi" w:hAnsiTheme="majorHAnsi"/>
        </w:rPr>
      </w:pPr>
      <w:r w:rsidRPr="00CA3BA3">
        <w:rPr>
          <w:rFonts w:asciiTheme="majorHAnsi" w:eastAsiaTheme="majorHAnsi" w:hAnsiTheme="majorHAnsi" w:hint="eastAsia"/>
        </w:rPr>
        <w:t xml:space="preserve">　　※ただし、事業者のノウハウの保護の観点等から、各事業者</w:t>
      </w:r>
      <w:r w:rsidR="00F51B33" w:rsidRPr="00CA3BA3">
        <w:rPr>
          <w:rFonts w:asciiTheme="majorHAnsi" w:eastAsiaTheme="majorHAnsi" w:hAnsiTheme="majorHAnsi" w:hint="eastAsia"/>
        </w:rPr>
        <w:t>から公表に対する</w:t>
      </w:r>
      <w:r w:rsidRPr="00CA3BA3">
        <w:rPr>
          <w:rFonts w:asciiTheme="majorHAnsi" w:eastAsiaTheme="majorHAnsi" w:hAnsiTheme="majorHAnsi" w:hint="eastAsia"/>
        </w:rPr>
        <w:t>許可が取れたもののみを掲載</w:t>
      </w:r>
      <w:r w:rsidR="00F51B33" w:rsidRPr="00CA3BA3">
        <w:rPr>
          <w:rFonts w:asciiTheme="majorHAnsi" w:eastAsiaTheme="majorHAnsi" w:hAnsiTheme="majorHAnsi" w:hint="eastAsia"/>
        </w:rPr>
        <w:t>しています</w:t>
      </w:r>
      <w:r w:rsidRPr="00CA3BA3">
        <w:rPr>
          <w:rFonts w:asciiTheme="majorHAnsi" w:eastAsiaTheme="majorHAnsi" w:hAnsiTheme="majorHAnsi" w:hint="eastAsia"/>
        </w:rPr>
        <w:t>。</w:t>
      </w:r>
    </w:p>
    <w:p w:rsidR="00850A0F" w:rsidRPr="00F51B33" w:rsidRDefault="00850A0F">
      <w:pPr>
        <w:rPr>
          <w:rFonts w:ascii="BIZ UDゴシック" w:eastAsia="BIZ UDゴシック" w:hAnsi="BIZ UDゴシック"/>
          <w:b/>
        </w:rPr>
      </w:pPr>
    </w:p>
    <w:p w:rsidR="00386BD3" w:rsidRPr="00371E62" w:rsidRDefault="00386BD3">
      <w:pPr>
        <w:rPr>
          <w:rFonts w:ascii="BIZ UDゴシック" w:eastAsia="BIZ UDゴシック" w:hAnsi="BIZ UDゴシック"/>
          <w:b/>
          <w:u w:val="single"/>
        </w:rPr>
      </w:pPr>
      <w:r w:rsidRPr="00371E62">
        <w:rPr>
          <w:rFonts w:ascii="BIZ UDゴシック" w:eastAsia="BIZ UDゴシック" w:hAnsi="BIZ UDゴシック" w:hint="eastAsia"/>
          <w:b/>
          <w:u w:val="single"/>
        </w:rPr>
        <w:t>【実施方針について】</w:t>
      </w:r>
      <w:r w:rsidR="00371E62">
        <w:rPr>
          <w:rFonts w:ascii="BIZ UDゴシック" w:eastAsia="BIZ UDゴシック" w:hAnsi="BIZ UDゴシック" w:hint="eastAsia"/>
          <w:b/>
          <w:u w:val="single"/>
        </w:rPr>
        <w:t xml:space="preserve">　　　　　　　　　　　　　　　　　　　　　　　　　　　　　　　</w:t>
      </w:r>
    </w:p>
    <w:p w:rsidR="00F51B33" w:rsidRPr="00371E62" w:rsidRDefault="00F51B33" w:rsidP="00F51B33">
      <w:pPr>
        <w:ind w:leftChars="100" w:left="210"/>
        <w:rPr>
          <w:rFonts w:asciiTheme="majorHAnsi" w:eastAsiaTheme="majorHAnsi" w:hAnsiTheme="majorHAnsi"/>
        </w:rPr>
      </w:pPr>
      <w:r w:rsidRPr="00371E62">
        <w:rPr>
          <w:rFonts w:asciiTheme="majorHAnsi" w:eastAsiaTheme="majorHAnsi" w:hAnsiTheme="majorHAnsi" w:hint="eastAsia"/>
        </w:rPr>
        <w:t>検討している事業やイベント、施設の利活用などについて、その目的や内容、基本的な考え方をお聞かせください。併せてその事業等を実現する際に必要となる設備や条件、周辺地域との連携、地域貢献への考え方についてお聞かせください。</w:t>
      </w:r>
    </w:p>
    <w:p w:rsidR="00F51B33" w:rsidRPr="00F51B33" w:rsidRDefault="00F51B33" w:rsidP="00C763DA">
      <w:pPr>
        <w:ind w:left="210" w:hangingChars="100" w:hanging="210"/>
        <w:rPr>
          <w:rFonts w:ascii="ＭＳ 明朝" w:eastAsia="ＭＳ 明朝" w:hAnsi="ＭＳ 明朝" w:cs="ＭＳ 明朝"/>
        </w:rPr>
      </w:pPr>
    </w:p>
    <w:p w:rsidR="00C763DA" w:rsidRPr="00371E62" w:rsidRDefault="00C763DA" w:rsidP="00C763DA">
      <w:pPr>
        <w:ind w:left="210" w:hangingChars="100" w:hanging="210"/>
        <w:rPr>
          <w:color w:val="2F5496" w:themeColor="accent5" w:themeShade="BF"/>
        </w:rPr>
      </w:pPr>
      <w:r w:rsidRPr="00371E62">
        <w:rPr>
          <w:rFonts w:ascii="ＭＳ 明朝" w:eastAsia="ＭＳ 明朝" w:hAnsi="ＭＳ 明朝" w:cs="ＭＳ 明朝" w:hint="eastAsia"/>
          <w:color w:val="2F5496" w:themeColor="accent5" w:themeShade="BF"/>
        </w:rPr>
        <w:t>□</w:t>
      </w:r>
      <w:r w:rsidR="002902FC" w:rsidRPr="00371E62">
        <w:rPr>
          <w:rFonts w:hint="eastAsia"/>
          <w:color w:val="2F5496" w:themeColor="accent5" w:themeShade="BF"/>
        </w:rPr>
        <w:t>内子町の農業・産業の発展を目指し、町産品を取り扱う店舗としての事業を実施。</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□夏場は内子町産素材にこだわったアイスクリ</w:t>
      </w:r>
      <w:r w:rsidR="002902FC" w:rsidRPr="00371E62">
        <w:rPr>
          <w:rFonts w:hint="eastAsia"/>
          <w:color w:val="2F5496" w:themeColor="accent5" w:themeShade="BF"/>
        </w:rPr>
        <w:t>ームやドリンク・軽食を中心に展開していく予定。また、物販にも力を入れる。町内の特産品を幅広く集めて提供し、観光客にも満足される店舗としての充実を図る。</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2902FC" w:rsidRPr="00371E62">
        <w:rPr>
          <w:rFonts w:hint="eastAsia"/>
          <w:color w:val="2F5496" w:themeColor="accent5" w:themeShade="BF"/>
        </w:rPr>
        <w:t>他のテナント事業者と協力して内子産を広めたり、地域の祭と合わせてイベントをしたりすることも可能。活動を通じて</w:t>
      </w:r>
      <w:r w:rsidRPr="00371E62">
        <w:rPr>
          <w:rFonts w:hint="eastAsia"/>
          <w:color w:val="2F5496" w:themeColor="accent5" w:themeShade="BF"/>
        </w:rPr>
        <w:t>商店街や近隣住民の交流の場を目指したい。</w:t>
      </w:r>
    </w:p>
    <w:p w:rsidR="00C763DA" w:rsidRPr="00371E62" w:rsidRDefault="00C763DA" w:rsidP="00C763DA">
      <w:pPr>
        <w:rPr>
          <w:color w:val="2F5496" w:themeColor="accent5" w:themeShade="BF"/>
        </w:rPr>
      </w:pPr>
      <w:r w:rsidRPr="00371E62">
        <w:rPr>
          <w:rFonts w:hint="eastAsia"/>
          <w:color w:val="2F5496" w:themeColor="accent5" w:themeShade="BF"/>
        </w:rPr>
        <w:t>□栗スイーツ・地元フルーツを主体としたパティスリー事業</w:t>
      </w:r>
      <w:r w:rsidR="002902FC" w:rsidRPr="00371E62">
        <w:rPr>
          <w:rFonts w:hint="eastAsia"/>
          <w:color w:val="2F5496" w:themeColor="accent5" w:themeShade="BF"/>
        </w:rPr>
        <w:t>を実施。</w:t>
      </w:r>
    </w:p>
    <w:p w:rsidR="00C763DA" w:rsidRPr="00371E62" w:rsidRDefault="00C763DA" w:rsidP="00C763DA">
      <w:pPr>
        <w:rPr>
          <w:color w:val="2F5496" w:themeColor="accent5" w:themeShade="BF"/>
        </w:rPr>
      </w:pPr>
      <w:r w:rsidRPr="00371E62">
        <w:rPr>
          <w:rFonts w:hint="eastAsia"/>
          <w:color w:val="2F5496" w:themeColor="accent5" w:themeShade="BF"/>
        </w:rPr>
        <w:t>□テイクアウトを主体とした店舗</w:t>
      </w:r>
      <w:r w:rsidR="002902FC" w:rsidRPr="00371E62">
        <w:rPr>
          <w:rFonts w:hint="eastAsia"/>
          <w:color w:val="2F5496" w:themeColor="accent5" w:themeShade="BF"/>
        </w:rPr>
        <w:t>にしたい。</w:t>
      </w:r>
    </w:p>
    <w:p w:rsidR="00C763DA" w:rsidRPr="00371E62" w:rsidRDefault="00C763DA" w:rsidP="00C763DA">
      <w:pPr>
        <w:rPr>
          <w:color w:val="2F5496" w:themeColor="accent5" w:themeShade="BF"/>
        </w:rPr>
      </w:pPr>
      <w:r w:rsidRPr="00371E62">
        <w:rPr>
          <w:rFonts w:hint="eastAsia"/>
          <w:color w:val="2F5496" w:themeColor="accent5" w:themeShade="BF"/>
        </w:rPr>
        <w:t>□町民の雇用を優先するほか、町内で食材を仕入れるなど周辺地域との連携を図る</w:t>
      </w:r>
      <w:r w:rsidR="002902FC" w:rsidRPr="00371E62">
        <w:rPr>
          <w:rFonts w:hint="eastAsia"/>
          <w:color w:val="2F5496" w:themeColor="accent5" w:themeShade="BF"/>
        </w:rPr>
        <w:t>。</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□当店が参入することで、人の導線を変える（来客数年間目標</w:t>
      </w:r>
      <w:r w:rsidRPr="00371E62">
        <w:rPr>
          <w:color w:val="2F5496" w:themeColor="accent5" w:themeShade="BF"/>
        </w:rPr>
        <w:t>20,000人）</w:t>
      </w:r>
      <w:r w:rsidRPr="00371E62">
        <w:rPr>
          <w:rFonts w:hint="eastAsia"/>
          <w:color w:val="2F5496" w:themeColor="accent5" w:themeShade="BF"/>
        </w:rPr>
        <w:t>。他の事業者の出店動機になる店舗にしたい</w:t>
      </w:r>
      <w:r w:rsidR="002902FC"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□土地建物活用の指定管理事業の受託を検討</w:t>
      </w:r>
      <w:r w:rsidR="002902FC" w:rsidRPr="00371E62">
        <w:rPr>
          <w:rFonts w:hint="eastAsia"/>
          <w:color w:val="2F5496" w:themeColor="accent5" w:themeShade="BF"/>
        </w:rPr>
        <w:t>している。</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□物産の取り扱いや内子産品を利用した飲食店の展開など、観光客が内子町の情報も得られるアンテナショップとして、また内子産品を楽しむことの出来る集積場所としたい。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□内子</w:t>
      </w:r>
      <w:r w:rsidR="002902FC" w:rsidRPr="00371E62">
        <w:rPr>
          <w:rFonts w:hint="eastAsia"/>
          <w:color w:val="2F5496" w:themeColor="accent5" w:themeShade="BF"/>
        </w:rPr>
        <w:t>の中心部という立地であることから</w:t>
      </w:r>
      <w:r w:rsidRPr="00371E62">
        <w:rPr>
          <w:rFonts w:hint="eastAsia"/>
          <w:color w:val="2F5496" w:themeColor="accent5" w:themeShade="BF"/>
        </w:rPr>
        <w:t>、</w:t>
      </w:r>
      <w:r w:rsidR="002902FC" w:rsidRPr="00371E62">
        <w:rPr>
          <w:rFonts w:hint="eastAsia"/>
          <w:color w:val="2F5496" w:themeColor="accent5" w:themeShade="BF"/>
        </w:rPr>
        <w:t>町民にとっても</w:t>
      </w:r>
      <w:r w:rsidRPr="00371E62">
        <w:rPr>
          <w:rFonts w:hint="eastAsia"/>
          <w:color w:val="2F5496" w:themeColor="accent5" w:themeShade="BF"/>
        </w:rPr>
        <w:t>コミュニティ活動ができる、楽しく安全に憩える場所として提供したい。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2902FC" w:rsidRPr="00371E62">
        <w:rPr>
          <w:rFonts w:hint="eastAsia"/>
          <w:color w:val="2F5496" w:themeColor="accent5" w:themeShade="BF"/>
        </w:rPr>
        <w:t>物産の販売等を含めた内子の情報発信・アピールできる場所とする。観光情報発信についてはビジターセンターと役割を分担したい。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2902FC" w:rsidRPr="00371E62">
        <w:rPr>
          <w:rFonts w:hint="eastAsia"/>
          <w:color w:val="2F5496" w:themeColor="accent5" w:themeShade="BF"/>
        </w:rPr>
        <w:t>施設運営と</w:t>
      </w:r>
      <w:r w:rsidRPr="00371E62">
        <w:rPr>
          <w:rFonts w:hint="eastAsia"/>
          <w:color w:val="2F5496" w:themeColor="accent5" w:themeShade="BF"/>
        </w:rPr>
        <w:t>ふるさと納税業務を一体で実施することで、それぞれ</w:t>
      </w:r>
      <w:r w:rsidR="002902FC" w:rsidRPr="00371E62">
        <w:rPr>
          <w:rFonts w:hint="eastAsia"/>
          <w:color w:val="2F5496" w:themeColor="accent5" w:themeShade="BF"/>
        </w:rPr>
        <w:t>の業務での相乗効果を生み出しながら、かつ、指定管理料低減を図りたい。</w:t>
      </w:r>
    </w:p>
    <w:p w:rsidR="00C763DA" w:rsidRPr="00371E62" w:rsidRDefault="00C763DA" w:rsidP="00C763DA">
      <w:pPr>
        <w:rPr>
          <w:color w:val="2F5496" w:themeColor="accent5" w:themeShade="BF"/>
        </w:rPr>
      </w:pPr>
      <w:r w:rsidRPr="00371E62">
        <w:rPr>
          <w:rFonts w:hint="eastAsia"/>
          <w:color w:val="2F5496" w:themeColor="accent5" w:themeShade="BF"/>
        </w:rPr>
        <w:t>□人員体制は</w:t>
      </w:r>
      <w:r w:rsidRPr="00371E62">
        <w:rPr>
          <w:color w:val="2F5496" w:themeColor="accent5" w:themeShade="BF"/>
        </w:rPr>
        <w:t>3名正社員・3名パートぐらいの体制を想定</w:t>
      </w:r>
      <w:r w:rsidR="002902FC" w:rsidRPr="00371E62">
        <w:rPr>
          <w:rFonts w:hint="eastAsia"/>
          <w:color w:val="2F5496" w:themeColor="accent5" w:themeShade="BF"/>
        </w:rPr>
        <w:t>している。</w:t>
      </w:r>
    </w:p>
    <w:p w:rsidR="00386BD3" w:rsidRPr="00371E62" w:rsidRDefault="002902FC" w:rsidP="002902FC">
      <w:pPr>
        <w:rPr>
          <w:color w:val="2F5496" w:themeColor="accent5" w:themeShade="BF"/>
        </w:rPr>
      </w:pPr>
      <w:r w:rsidRPr="00371E62">
        <w:rPr>
          <w:rFonts w:hint="eastAsia"/>
          <w:color w:val="2F5496" w:themeColor="accent5" w:themeShade="BF"/>
        </w:rPr>
        <w:t>□休館日（年末年始も含む）がどうなるかが懸念点。</w:t>
      </w:r>
    </w:p>
    <w:p w:rsidR="00C763DA" w:rsidRDefault="00C763DA" w:rsidP="00C763DA">
      <w:pPr>
        <w:tabs>
          <w:tab w:val="left" w:pos="698"/>
        </w:tabs>
      </w:pPr>
    </w:p>
    <w:p w:rsidR="00386BD3" w:rsidRPr="00371E62" w:rsidRDefault="00386BD3" w:rsidP="00386BD3">
      <w:pPr>
        <w:rPr>
          <w:rFonts w:ascii="BIZ UDゴシック" w:eastAsia="BIZ UDゴシック" w:hAnsi="BIZ UDゴシック"/>
          <w:b/>
          <w:u w:val="single"/>
        </w:rPr>
      </w:pPr>
      <w:r w:rsidRPr="00371E62">
        <w:rPr>
          <w:rFonts w:ascii="BIZ UDゴシック" w:eastAsia="BIZ UDゴシック" w:hAnsi="BIZ UDゴシック" w:hint="eastAsia"/>
          <w:b/>
          <w:u w:val="single"/>
        </w:rPr>
        <w:lastRenderedPageBreak/>
        <w:t>【効果的な使い方について】</w:t>
      </w:r>
      <w:r w:rsidR="00371E62">
        <w:rPr>
          <w:rFonts w:ascii="BIZ UDゴシック" w:eastAsia="BIZ UDゴシック" w:hAnsi="BIZ UDゴシック" w:hint="eastAsia"/>
          <w:b/>
          <w:u w:val="single"/>
        </w:rPr>
        <w:t xml:space="preserve">　　　　　　　　　　　　　　　　　　　　　　　　　　　　　　</w:t>
      </w:r>
    </w:p>
    <w:p w:rsidR="00F51B33" w:rsidRPr="00371E62" w:rsidRDefault="00F51B33" w:rsidP="00F51B33">
      <w:pPr>
        <w:ind w:leftChars="100" w:left="210"/>
        <w:rPr>
          <w:rFonts w:asciiTheme="majorHAnsi" w:eastAsiaTheme="majorHAnsi" w:hAnsiTheme="majorHAnsi"/>
        </w:rPr>
      </w:pPr>
      <w:r w:rsidRPr="00371E62">
        <w:rPr>
          <w:rFonts w:asciiTheme="majorHAnsi" w:eastAsiaTheme="majorHAnsi" w:hAnsiTheme="majorHAnsi" w:hint="eastAsia"/>
        </w:rPr>
        <w:t>観光客や住民の回遊を促し、憩うことができるスペースや機能に関する提案を求めます。</w:t>
      </w:r>
    </w:p>
    <w:p w:rsidR="00F51B33" w:rsidRPr="00371E62" w:rsidRDefault="00F51B33" w:rsidP="00F51B33">
      <w:pPr>
        <w:ind w:left="210" w:hangingChars="100" w:hanging="210"/>
        <w:rPr>
          <w:rFonts w:asciiTheme="majorHAnsi" w:eastAsiaTheme="majorHAnsi" w:hAnsiTheme="majorHAnsi"/>
        </w:rPr>
      </w:pPr>
      <w:r w:rsidRPr="00371E62">
        <w:rPr>
          <w:rFonts w:asciiTheme="majorHAnsi" w:eastAsiaTheme="majorHAnsi" w:hAnsiTheme="majorHAnsi" w:hint="eastAsia"/>
        </w:rPr>
        <w:t xml:space="preserve">　基本構想で示している内容等以外の活用方法の提案があればお示しください。また、想定される事業上の課題についてお聞かせください。</w:t>
      </w:r>
    </w:p>
    <w:p w:rsidR="00F51B33" w:rsidRPr="00F51B33" w:rsidRDefault="00F51B33" w:rsidP="00C763DA">
      <w:pPr>
        <w:ind w:left="210" w:hangingChars="100" w:hanging="210"/>
      </w:pP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3109E0" w:rsidRPr="00371E62">
        <w:rPr>
          <w:rFonts w:hint="eastAsia"/>
          <w:color w:val="2F5496" w:themeColor="accent5" w:themeShade="BF"/>
        </w:rPr>
        <w:t>観光客の集客だけでは通年営業に耐えるが難しいため、地域で利活用されるような使い方を目指したい。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□ベースとなる売上や認知度を構築し、町並みとセットで考えられる施設としていきたい。</w:t>
      </w:r>
    </w:p>
    <w:p w:rsidR="00C763DA" w:rsidRPr="00371E62" w:rsidRDefault="003109E0" w:rsidP="00C763DA">
      <w:pPr>
        <w:rPr>
          <w:color w:val="2F5496" w:themeColor="accent5" w:themeShade="BF"/>
        </w:rPr>
      </w:pPr>
      <w:r w:rsidRPr="00371E62">
        <w:rPr>
          <w:rFonts w:hint="eastAsia"/>
          <w:color w:val="2F5496" w:themeColor="accent5" w:themeShade="BF"/>
        </w:rPr>
        <w:t>□</w:t>
      </w:r>
      <w:r w:rsidR="00C763DA" w:rsidRPr="00371E62">
        <w:rPr>
          <w:rFonts w:hint="eastAsia"/>
          <w:color w:val="2F5496" w:themeColor="accent5" w:themeShade="BF"/>
        </w:rPr>
        <w:t>ガーデンテーブル</w:t>
      </w:r>
      <w:r w:rsidRPr="00371E62">
        <w:rPr>
          <w:rFonts w:hint="eastAsia"/>
          <w:color w:val="2F5496" w:themeColor="accent5" w:themeShade="BF"/>
        </w:rPr>
        <w:t>を設置し、アフタヌーンティーを提供。</w:t>
      </w:r>
    </w:p>
    <w:p w:rsidR="00C763DA" w:rsidRPr="00371E62" w:rsidRDefault="00C763DA" w:rsidP="00C763DA">
      <w:pPr>
        <w:rPr>
          <w:color w:val="2F5496" w:themeColor="accent5" w:themeShade="BF"/>
        </w:rPr>
      </w:pPr>
      <w:r w:rsidRPr="00371E62">
        <w:rPr>
          <w:rFonts w:hint="eastAsia"/>
          <w:color w:val="2F5496" w:themeColor="accent5" w:themeShade="BF"/>
        </w:rPr>
        <w:t>□スイーツやフルーツ等をテイクアウト</w:t>
      </w:r>
      <w:r w:rsidR="003109E0" w:rsidRPr="00371E62">
        <w:rPr>
          <w:rFonts w:hint="eastAsia"/>
          <w:color w:val="2F5496" w:themeColor="accent5" w:themeShade="BF"/>
        </w:rPr>
        <w:t>できるようにしたい。</w:t>
      </w:r>
    </w:p>
    <w:p w:rsidR="00C763DA" w:rsidRPr="00371E62" w:rsidRDefault="00C763DA" w:rsidP="00C763DA">
      <w:pPr>
        <w:rPr>
          <w:color w:val="2F5496" w:themeColor="accent5" w:themeShade="BF"/>
        </w:rPr>
      </w:pPr>
      <w:r w:rsidRPr="00371E62">
        <w:rPr>
          <w:rFonts w:hint="eastAsia"/>
          <w:color w:val="2F5496" w:themeColor="accent5" w:themeShade="BF"/>
        </w:rPr>
        <w:t>□ドリンクと共に、ガーデンで飲食できるスペース</w:t>
      </w:r>
      <w:r w:rsidR="003109E0" w:rsidRPr="00371E62">
        <w:rPr>
          <w:rFonts w:hint="eastAsia"/>
          <w:color w:val="2F5496" w:themeColor="accent5" w:themeShade="BF"/>
        </w:rPr>
        <w:t>を作る。</w:t>
      </w:r>
    </w:p>
    <w:p w:rsidR="00C763DA" w:rsidRPr="00371E62" w:rsidRDefault="00C763DA" w:rsidP="00C763DA">
      <w:pPr>
        <w:rPr>
          <w:color w:val="2F5496" w:themeColor="accent5" w:themeShade="BF"/>
        </w:rPr>
      </w:pPr>
      <w:r w:rsidRPr="00371E62">
        <w:rPr>
          <w:rFonts w:hint="eastAsia"/>
          <w:color w:val="2F5496" w:themeColor="accent5" w:themeShade="BF"/>
        </w:rPr>
        <w:t>□本町通り側正面建物には、観光客や町民を誘引する魅力的な飲食施設</w:t>
      </w:r>
      <w:r w:rsidR="003109E0" w:rsidRPr="00371E62">
        <w:rPr>
          <w:rFonts w:hint="eastAsia"/>
          <w:color w:val="2F5496" w:themeColor="accent5" w:themeShade="BF"/>
        </w:rPr>
        <w:t>を入れる。</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3109E0" w:rsidRPr="00371E62">
        <w:rPr>
          <w:rFonts w:hint="eastAsia"/>
          <w:color w:val="2F5496" w:themeColor="accent5" w:themeShade="BF"/>
        </w:rPr>
        <w:t>施設内では</w:t>
      </w:r>
      <w:r w:rsidRPr="00371E62">
        <w:rPr>
          <w:rFonts w:hint="eastAsia"/>
          <w:color w:val="2F5496" w:themeColor="accent5" w:themeShade="BF"/>
        </w:rPr>
        <w:t>内子産品を中心とした飲食物の提供、またそれらをお土産として購入したくなるようなアンテナショップ的な間取りの中で飲食できる環境</w:t>
      </w:r>
      <w:r w:rsidR="003109E0"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□地ビール</w:t>
      </w:r>
      <w:r w:rsidRPr="00371E62">
        <w:rPr>
          <w:color w:val="2F5496" w:themeColor="accent5" w:themeShade="BF"/>
        </w:rPr>
        <w:t>Bar</w:t>
      </w:r>
      <w:r w:rsidR="003109E0" w:rsidRPr="00371E62">
        <w:rPr>
          <w:rFonts w:hint="eastAsia"/>
          <w:color w:val="2F5496" w:themeColor="accent5" w:themeShade="BF"/>
        </w:rPr>
        <w:t>。</w:t>
      </w:r>
      <w:r w:rsidRPr="00371E62">
        <w:rPr>
          <w:color w:val="2F5496" w:themeColor="accent5" w:themeShade="BF"/>
        </w:rPr>
        <w:t>ブリュワリーで作るクラフトビー</w:t>
      </w:r>
      <w:r w:rsidR="003109E0" w:rsidRPr="00371E62">
        <w:rPr>
          <w:color w:val="2F5496" w:themeColor="accent5" w:themeShade="BF"/>
        </w:rPr>
        <w:t>ルと</w:t>
      </w:r>
      <w:r w:rsidRPr="00371E62">
        <w:rPr>
          <w:color w:val="2F5496" w:themeColor="accent5" w:themeShade="BF"/>
        </w:rPr>
        <w:t>ソーセージを中心に提供</w:t>
      </w:r>
      <w:r w:rsidR="003109E0"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□内子産の素材を使ったスイーツを提供できるショップとイートインカフェ</w:t>
      </w:r>
      <w:r w:rsidR="003109E0"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□駐車場スペースはマルシェ開催可能な設備を付帯</w:t>
      </w:r>
      <w:r w:rsidR="004C6CAF" w:rsidRPr="00371E62">
        <w:rPr>
          <w:rFonts w:hint="eastAsia"/>
          <w:color w:val="2F5496" w:themeColor="accent5" w:themeShade="BF"/>
        </w:rPr>
        <w:t>する。</w:t>
      </w:r>
    </w:p>
    <w:p w:rsidR="00C763DA" w:rsidRPr="00371E62" w:rsidRDefault="00C763DA" w:rsidP="00C763DA">
      <w:pPr>
        <w:rPr>
          <w:color w:val="2F5496" w:themeColor="accent5" w:themeShade="BF"/>
        </w:rPr>
      </w:pPr>
      <w:r w:rsidRPr="00371E62">
        <w:rPr>
          <w:rFonts w:hint="eastAsia"/>
          <w:color w:val="2F5496" w:themeColor="accent5" w:themeShade="BF"/>
        </w:rPr>
        <w:t>□</w:t>
      </w:r>
      <w:r w:rsidR="004C6CAF" w:rsidRPr="00371E62">
        <w:rPr>
          <w:rFonts w:hint="eastAsia"/>
          <w:color w:val="2F5496" w:themeColor="accent5" w:themeShade="BF"/>
        </w:rPr>
        <w:t>防災拠点として必要な機能や防災倉庫を設置する。</w:t>
      </w:r>
    </w:p>
    <w:p w:rsidR="00C763DA" w:rsidRPr="00371E62" w:rsidRDefault="00C763DA" w:rsidP="00C763DA">
      <w:pPr>
        <w:rPr>
          <w:color w:val="2F5496" w:themeColor="accent5" w:themeShade="BF"/>
        </w:rPr>
      </w:pPr>
      <w:r w:rsidRPr="00371E62">
        <w:rPr>
          <w:rFonts w:hint="eastAsia"/>
          <w:color w:val="2F5496" w:themeColor="accent5" w:themeShade="BF"/>
        </w:rPr>
        <w:t>□町民のコミュニティスペースの提供（通常はギャラリーなど有効活用）</w:t>
      </w:r>
      <w:r w:rsidR="004C6CAF"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□レンタサイクルや小型</w:t>
      </w:r>
      <w:r w:rsidRPr="00371E62">
        <w:rPr>
          <w:color w:val="2F5496" w:themeColor="accent5" w:themeShade="BF"/>
        </w:rPr>
        <w:t>Eモビリティも常設し、内子界隈への出発拠点基地</w:t>
      </w:r>
      <w:r w:rsidR="004C6CAF" w:rsidRPr="00371E62">
        <w:rPr>
          <w:rFonts w:hint="eastAsia"/>
          <w:color w:val="2F5496" w:themeColor="accent5" w:themeShade="BF"/>
        </w:rPr>
        <w:t>とする。</w:t>
      </w:r>
    </w:p>
    <w:p w:rsidR="00C763DA" w:rsidRPr="00371E62" w:rsidRDefault="00C763DA" w:rsidP="00C763DA">
      <w:pPr>
        <w:rPr>
          <w:color w:val="2F5496" w:themeColor="accent5" w:themeShade="BF"/>
        </w:rPr>
      </w:pPr>
      <w:r w:rsidRPr="00371E62">
        <w:rPr>
          <w:rFonts w:hint="eastAsia"/>
          <w:color w:val="2F5496" w:themeColor="accent5" w:themeShade="BF"/>
        </w:rPr>
        <w:t>□お土産品もすぐに送れる宅配受託機能や手荷物預かり機能</w:t>
      </w:r>
      <w:r w:rsidR="004C6CAF" w:rsidRPr="00371E62">
        <w:rPr>
          <w:rFonts w:hint="eastAsia"/>
          <w:color w:val="2F5496" w:themeColor="accent5" w:themeShade="BF"/>
        </w:rPr>
        <w:t>を持たす。</w:t>
      </w:r>
    </w:p>
    <w:p w:rsidR="00C763DA" w:rsidRPr="00371E62" w:rsidRDefault="00C763DA" w:rsidP="00C763DA">
      <w:pPr>
        <w:rPr>
          <w:color w:val="2F5496" w:themeColor="accent5" w:themeShade="BF"/>
        </w:rPr>
      </w:pPr>
      <w:r w:rsidRPr="00371E62">
        <w:rPr>
          <w:rFonts w:hint="eastAsia"/>
          <w:color w:val="2F5496" w:themeColor="accent5" w:themeShade="BF"/>
        </w:rPr>
        <w:t>□人々が憩えて、売り上げも期待できるブックカフェ</w:t>
      </w:r>
      <w:r w:rsidR="004C6CAF" w:rsidRPr="00371E62">
        <w:rPr>
          <w:rFonts w:hint="eastAsia"/>
          <w:color w:val="2F5496" w:themeColor="accent5" w:themeShade="BF"/>
        </w:rPr>
        <w:t>。</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4C6CAF" w:rsidRPr="00371E62">
        <w:rPr>
          <w:rFonts w:hint="eastAsia"/>
          <w:color w:val="2F5496" w:themeColor="accent5" w:themeShade="BF"/>
        </w:rPr>
        <w:t>客座敷については、現状「交流スペース」を予定されている</w:t>
      </w:r>
      <w:r w:rsidRPr="00371E62">
        <w:rPr>
          <w:rFonts w:hint="eastAsia"/>
          <w:color w:val="2F5496" w:themeColor="accent5" w:themeShade="BF"/>
        </w:rPr>
        <w:t>が、旧森家住宅のゾーニングを鑑みた際、町民の活躍・活動の場が若干少ないように感</w:t>
      </w:r>
      <w:r w:rsidR="004C6CAF" w:rsidRPr="00371E62">
        <w:rPr>
          <w:rFonts w:hint="eastAsia"/>
          <w:color w:val="2F5496" w:themeColor="accent5" w:themeShade="BF"/>
        </w:rPr>
        <w:t>じられる。そのため</w:t>
      </w:r>
      <w:r w:rsidRPr="00371E62">
        <w:rPr>
          <w:rFonts w:hint="eastAsia"/>
          <w:color w:val="2F5496" w:themeColor="accent5" w:themeShade="BF"/>
        </w:rPr>
        <w:t>「交流スペース兼テナント（イベント）スペース」として活用できるよう要望。</w:t>
      </w:r>
    </w:p>
    <w:p w:rsidR="00C763DA" w:rsidRPr="004C6CAF" w:rsidRDefault="00C763DA" w:rsidP="00386BD3"/>
    <w:p w:rsidR="00386BD3" w:rsidRPr="00371E62" w:rsidRDefault="00386BD3" w:rsidP="00386BD3">
      <w:pPr>
        <w:rPr>
          <w:rFonts w:ascii="BIZ UDゴシック" w:eastAsia="BIZ UDゴシック" w:hAnsi="BIZ UDゴシック"/>
          <w:b/>
          <w:u w:val="single"/>
        </w:rPr>
      </w:pPr>
      <w:r w:rsidRPr="00371E62">
        <w:rPr>
          <w:rFonts w:ascii="BIZ UDゴシック" w:eastAsia="BIZ UDゴシック" w:hAnsi="BIZ UDゴシック" w:hint="eastAsia"/>
          <w:b/>
          <w:u w:val="single"/>
        </w:rPr>
        <w:t>【費用等について】</w:t>
      </w:r>
      <w:r w:rsidR="00371E62">
        <w:rPr>
          <w:rFonts w:ascii="BIZ UDゴシック" w:eastAsia="BIZ UDゴシック" w:hAnsi="BIZ UDゴシック" w:hint="eastAsia"/>
          <w:b/>
          <w:u w:val="single"/>
        </w:rPr>
        <w:t xml:space="preserve">　　　　　　　　　　　　　　　　　　　　　　　　　　　　　　　　</w:t>
      </w:r>
    </w:p>
    <w:p w:rsidR="00B23930" w:rsidRDefault="00B23930" w:rsidP="00B23930">
      <w:pPr>
        <w:ind w:leftChars="100" w:left="210"/>
        <w:rPr>
          <w:rFonts w:asciiTheme="majorHAnsi" w:eastAsiaTheme="majorHAnsi" w:hAnsiTheme="majorHAnsi"/>
        </w:rPr>
      </w:pPr>
      <w:r>
        <w:rPr>
          <w:rFonts w:asciiTheme="majorHAnsi" w:eastAsiaTheme="majorHAnsi" w:hAnsiTheme="majorHAnsi" w:hint="eastAsia"/>
        </w:rPr>
        <w:t>「</w:t>
      </w:r>
      <w:bookmarkStart w:id="0" w:name="_GoBack"/>
      <w:bookmarkEnd w:id="0"/>
      <w:r w:rsidR="00F51B33" w:rsidRPr="00371E62">
        <w:rPr>
          <w:rFonts w:asciiTheme="majorHAnsi" w:eastAsiaTheme="majorHAnsi" w:hAnsiTheme="majorHAnsi" w:hint="eastAsia"/>
        </w:rPr>
        <w:t>実施方針」に挙げた事業等において、実施にあたり想定される費用を可能な限り提案願います。テナントやイベントで利用する場合は、どの程度の使用料を想定しているか</w:t>
      </w:r>
      <w:r w:rsidR="00CA3BA3">
        <w:rPr>
          <w:rFonts w:asciiTheme="majorHAnsi" w:eastAsiaTheme="majorHAnsi" w:hAnsiTheme="majorHAnsi" w:hint="eastAsia"/>
        </w:rPr>
        <w:t>、</w:t>
      </w:r>
      <w:r w:rsidR="00F51B33" w:rsidRPr="00371E62">
        <w:rPr>
          <w:rFonts w:asciiTheme="majorHAnsi" w:eastAsiaTheme="majorHAnsi" w:hAnsiTheme="majorHAnsi" w:hint="eastAsia"/>
        </w:rPr>
        <w:t>お聞かせください。また町が負担すべき費用についての考え方についてお聞かせください。</w:t>
      </w:r>
    </w:p>
    <w:p w:rsidR="00F51B33" w:rsidRPr="00371E62" w:rsidRDefault="00CA3BA3" w:rsidP="00B23930">
      <w:pPr>
        <w:ind w:leftChars="100" w:left="210"/>
        <w:rPr>
          <w:rFonts w:asciiTheme="majorHAnsi" w:eastAsiaTheme="majorHAnsi" w:hAnsiTheme="majorHAnsi"/>
        </w:rPr>
      </w:pPr>
      <w:r>
        <w:rPr>
          <w:rFonts w:asciiTheme="majorHAnsi" w:eastAsiaTheme="majorHAnsi" w:hAnsiTheme="majorHAnsi" w:hint="eastAsia"/>
        </w:rPr>
        <w:t>※費用についての試算等の内容は割愛しています。</w:t>
      </w:r>
      <w:r w:rsidR="00F51B33" w:rsidRPr="00371E62">
        <w:rPr>
          <w:rFonts w:asciiTheme="majorHAnsi" w:eastAsiaTheme="majorHAnsi" w:hAnsiTheme="majorHAnsi" w:hint="eastAsia"/>
        </w:rPr>
        <w:t xml:space="preserve">　</w:t>
      </w:r>
    </w:p>
    <w:p w:rsidR="00371E62" w:rsidRDefault="00371E62" w:rsidP="00F51B33">
      <w:pPr>
        <w:ind w:leftChars="100" w:left="210"/>
      </w:pPr>
    </w:p>
    <w:p w:rsidR="00C763DA" w:rsidRPr="00371E62" w:rsidRDefault="00C763DA" w:rsidP="00C763DA">
      <w:pPr>
        <w:rPr>
          <w:color w:val="2F5496" w:themeColor="accent5" w:themeShade="BF"/>
        </w:rPr>
      </w:pPr>
      <w:r w:rsidRPr="00371E62">
        <w:rPr>
          <w:rFonts w:hint="eastAsia"/>
          <w:color w:val="2F5496" w:themeColor="accent5" w:themeShade="BF"/>
        </w:rPr>
        <w:t>□電気、水道、建物までの引き込みをしてほしい</w:t>
      </w:r>
      <w:r w:rsidR="00B54BA3"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□従業員のトイレ</w:t>
      </w:r>
      <w:r w:rsidR="00B54BA3" w:rsidRPr="00371E62">
        <w:rPr>
          <w:rFonts w:hint="eastAsia"/>
          <w:color w:val="2F5496" w:themeColor="accent5" w:themeShade="BF"/>
        </w:rPr>
        <w:t>が必要。</w:t>
      </w:r>
    </w:p>
    <w:p w:rsidR="00C763DA" w:rsidRPr="00371E62" w:rsidRDefault="00C763DA" w:rsidP="00C763DA">
      <w:pPr>
        <w:rPr>
          <w:color w:val="2F5496" w:themeColor="accent5" w:themeShade="BF"/>
        </w:rPr>
      </w:pPr>
      <w:r w:rsidRPr="00371E62">
        <w:rPr>
          <w:rFonts w:hint="eastAsia"/>
          <w:color w:val="2F5496" w:themeColor="accent5" w:themeShade="BF"/>
        </w:rPr>
        <w:t>□耐震改修する場合に、部分的にガラスを入れることは可能か</w:t>
      </w:r>
      <w:r w:rsidR="00B54BA3"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□月1回程度、事前協議する場を設けてほしい</w:t>
      </w:r>
      <w:r w:rsidR="00B54BA3" w:rsidRPr="00371E62">
        <w:rPr>
          <w:rFonts w:hint="eastAsia"/>
          <w:color w:val="2F5496" w:themeColor="accent5" w:themeShade="BF"/>
        </w:rPr>
        <w:t>。</w:t>
      </w:r>
    </w:p>
    <w:p w:rsidR="00C763DA" w:rsidRPr="00371E62" w:rsidRDefault="00B54BA3" w:rsidP="00C763DA">
      <w:pPr>
        <w:ind w:left="210" w:hangingChars="100" w:hanging="210"/>
        <w:rPr>
          <w:color w:val="2F5496" w:themeColor="accent5" w:themeShade="BF"/>
        </w:rPr>
      </w:pPr>
      <w:r w:rsidRPr="00371E62">
        <w:rPr>
          <w:rFonts w:hint="eastAsia"/>
          <w:color w:val="2F5496" w:themeColor="accent5" w:themeShade="BF"/>
        </w:rPr>
        <w:t>□町が負担すべき費用は</w:t>
      </w:r>
      <w:r w:rsidR="00C763DA" w:rsidRPr="00371E62">
        <w:rPr>
          <w:rFonts w:hint="eastAsia"/>
          <w:color w:val="2F5496" w:themeColor="accent5" w:themeShade="BF"/>
        </w:rPr>
        <w:t>人件費及び修繕費、光熱水費、通信費、防犯対策、事務費と考える。</w:t>
      </w:r>
      <w:r w:rsidRPr="00371E62">
        <w:rPr>
          <w:rFonts w:hint="eastAsia"/>
          <w:color w:val="2F5496" w:themeColor="accent5" w:themeShade="BF"/>
        </w:rPr>
        <w:t>これらについては</w:t>
      </w:r>
      <w:r w:rsidR="00C763DA" w:rsidRPr="00371E62">
        <w:rPr>
          <w:rFonts w:hint="eastAsia"/>
          <w:color w:val="2F5496" w:themeColor="accent5" w:themeShade="BF"/>
        </w:rPr>
        <w:t>指定管理料に含めてほしい。</w:t>
      </w:r>
    </w:p>
    <w:p w:rsidR="00C763DA" w:rsidRPr="00371E62" w:rsidRDefault="00C763DA" w:rsidP="00C763DA">
      <w:pPr>
        <w:rPr>
          <w:color w:val="2F5496" w:themeColor="accent5" w:themeShade="BF"/>
        </w:rPr>
      </w:pPr>
      <w:r w:rsidRPr="00371E62">
        <w:rPr>
          <w:rFonts w:hint="eastAsia"/>
          <w:color w:val="2F5496" w:themeColor="accent5" w:themeShade="BF"/>
        </w:rPr>
        <w:t>□指定管理料は前金払いとし、四半期ごとに支払うことは可能か。</w:t>
      </w:r>
    </w:p>
    <w:p w:rsidR="00C763DA" w:rsidRDefault="00C763DA" w:rsidP="00386BD3">
      <w:r w:rsidRPr="00371E62">
        <w:rPr>
          <w:rFonts w:hint="eastAsia"/>
          <w:color w:val="2F5496" w:themeColor="accent5" w:themeShade="BF"/>
        </w:rPr>
        <w:t>□</w:t>
      </w:r>
      <w:r w:rsidR="00B54BA3" w:rsidRPr="00371E62">
        <w:rPr>
          <w:rFonts w:hint="eastAsia"/>
          <w:color w:val="2F5496" w:themeColor="accent5" w:themeShade="BF"/>
        </w:rPr>
        <w:t>自主事業については、当該事業に係る全ての費用及び収入を</w:t>
      </w:r>
      <w:r w:rsidRPr="00371E62">
        <w:rPr>
          <w:rFonts w:hint="eastAsia"/>
          <w:color w:val="2F5496" w:themeColor="accent5" w:themeShade="BF"/>
        </w:rPr>
        <w:t>指定管理者が分担</w:t>
      </w:r>
      <w:r w:rsidR="00B54BA3" w:rsidRPr="00371E62">
        <w:rPr>
          <w:rFonts w:hint="eastAsia"/>
          <w:color w:val="2F5496" w:themeColor="accent5" w:themeShade="BF"/>
        </w:rPr>
        <w:t>。</w:t>
      </w:r>
    </w:p>
    <w:p w:rsidR="00386BD3" w:rsidRPr="00371E62" w:rsidRDefault="00386BD3" w:rsidP="00386BD3">
      <w:pPr>
        <w:rPr>
          <w:rFonts w:ascii="BIZ UDゴシック" w:eastAsia="BIZ UDゴシック" w:hAnsi="BIZ UDゴシック"/>
          <w:b/>
          <w:u w:val="single"/>
        </w:rPr>
      </w:pPr>
      <w:r w:rsidRPr="00371E62">
        <w:rPr>
          <w:rFonts w:ascii="BIZ UDゴシック" w:eastAsia="BIZ UDゴシック" w:hAnsi="BIZ UDゴシック" w:hint="eastAsia"/>
          <w:b/>
          <w:u w:val="single"/>
        </w:rPr>
        <w:lastRenderedPageBreak/>
        <w:t>【町への要望、その他】</w:t>
      </w:r>
      <w:r w:rsidR="00371E62">
        <w:rPr>
          <w:rFonts w:ascii="BIZ UDゴシック" w:eastAsia="BIZ UDゴシック" w:hAnsi="BIZ UDゴシック" w:hint="eastAsia"/>
          <w:b/>
          <w:u w:val="single"/>
        </w:rPr>
        <w:t xml:space="preserve">　　　　　　　　　　　　　　　　　　　　　　　　　　　　　　</w:t>
      </w:r>
    </w:p>
    <w:p w:rsidR="00F51B33" w:rsidRPr="00371E62" w:rsidRDefault="00F51B33" w:rsidP="00F51B33">
      <w:pPr>
        <w:ind w:leftChars="100" w:left="210"/>
        <w:rPr>
          <w:rFonts w:asciiTheme="majorHAnsi" w:eastAsiaTheme="majorHAnsi" w:hAnsiTheme="majorHAnsi"/>
        </w:rPr>
      </w:pPr>
      <w:r w:rsidRPr="00371E62">
        <w:rPr>
          <w:rFonts w:asciiTheme="majorHAnsi" w:eastAsiaTheme="majorHAnsi" w:hAnsiTheme="majorHAnsi" w:hint="eastAsia"/>
        </w:rPr>
        <w:t>事業実施にあたり町の施設運営に期待することや要望などがあればお聞かせください。</w:t>
      </w:r>
    </w:p>
    <w:p w:rsidR="00F51B33" w:rsidRPr="00371E62" w:rsidRDefault="00F51B33" w:rsidP="00F51B33">
      <w:pPr>
        <w:ind w:leftChars="100" w:left="210"/>
        <w:rPr>
          <w:rFonts w:asciiTheme="majorHAnsi" w:eastAsiaTheme="majorHAnsi" w:hAnsiTheme="majorHAnsi"/>
        </w:rPr>
      </w:pPr>
      <w:r w:rsidRPr="00371E62">
        <w:rPr>
          <w:rFonts w:asciiTheme="majorHAnsi" w:eastAsiaTheme="majorHAnsi" w:hAnsiTheme="majorHAnsi" w:hint="eastAsia"/>
        </w:rPr>
        <w:t>その他、先進的な取り組みや事業参画条件などがあれば、ご自由にお聞かせください。</w:t>
      </w:r>
    </w:p>
    <w:p w:rsidR="00371E62" w:rsidRPr="00F51B33" w:rsidRDefault="00371E62" w:rsidP="00F51B33">
      <w:pPr>
        <w:ind w:leftChars="100" w:left="210"/>
      </w:pP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□内子町の町並みや商店</w:t>
      </w:r>
      <w:r w:rsidR="001A0963" w:rsidRPr="00371E62">
        <w:rPr>
          <w:rFonts w:hint="eastAsia"/>
          <w:color w:val="2F5496" w:themeColor="accent5" w:themeShade="BF"/>
        </w:rPr>
        <w:t>街を通じて、旧森家が観光の中心となるようなイメージの定着を図ってほ</w:t>
      </w:r>
      <w:r w:rsidRPr="00371E62">
        <w:rPr>
          <w:rFonts w:hint="eastAsia"/>
          <w:color w:val="2F5496" w:themeColor="accent5" w:themeShade="BF"/>
        </w:rPr>
        <w:t>しい。内子に行けば必ず</w:t>
      </w:r>
      <w:r w:rsidR="001A0963" w:rsidRPr="00371E62">
        <w:rPr>
          <w:rFonts w:hint="eastAsia"/>
          <w:color w:val="2F5496" w:themeColor="accent5" w:themeShade="BF"/>
        </w:rPr>
        <w:t>旧</w:t>
      </w:r>
      <w:r w:rsidRPr="00371E62">
        <w:rPr>
          <w:rFonts w:hint="eastAsia"/>
          <w:color w:val="2F5496" w:themeColor="accent5" w:themeShade="BF"/>
        </w:rPr>
        <w:t>森家に寄るとい</w:t>
      </w:r>
      <w:r w:rsidR="001A0963" w:rsidRPr="00371E62">
        <w:rPr>
          <w:rFonts w:hint="eastAsia"/>
          <w:color w:val="2F5496" w:themeColor="accent5" w:themeShade="BF"/>
        </w:rPr>
        <w:t>う誘客につながる</w:t>
      </w:r>
      <w:r w:rsidRPr="00371E62">
        <w:rPr>
          <w:rFonts w:hint="eastAsia"/>
          <w:color w:val="2F5496" w:themeColor="accent5" w:themeShade="BF"/>
        </w:rPr>
        <w:t>ＰＲに取り組んでいただければと思う。</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□イベントや全体の管理など旧森家全体で取り組まな</w:t>
      </w:r>
      <w:r w:rsidR="001A0963" w:rsidRPr="00371E62">
        <w:rPr>
          <w:rFonts w:hint="eastAsia"/>
          <w:color w:val="2F5496" w:themeColor="accent5" w:themeShade="BF"/>
        </w:rPr>
        <w:t>ければならないことについて、官民一体となって取り組み、内子のまち</w:t>
      </w:r>
      <w:r w:rsidRPr="00371E62">
        <w:rPr>
          <w:rFonts w:hint="eastAsia"/>
          <w:color w:val="2F5496" w:themeColor="accent5" w:themeShade="BF"/>
        </w:rPr>
        <w:t>を盛り上げていただければと思う。</w:t>
      </w:r>
    </w:p>
    <w:p w:rsidR="00C763DA" w:rsidRPr="00371E62" w:rsidRDefault="00C763DA" w:rsidP="001A0963">
      <w:pPr>
        <w:ind w:left="210" w:hangingChars="100" w:hanging="210"/>
        <w:rPr>
          <w:color w:val="2F5496" w:themeColor="accent5" w:themeShade="BF"/>
        </w:rPr>
      </w:pPr>
      <w:r w:rsidRPr="00371E62">
        <w:rPr>
          <w:rFonts w:hint="eastAsia"/>
          <w:color w:val="2F5496" w:themeColor="accent5" w:themeShade="BF"/>
        </w:rPr>
        <w:t>□</w:t>
      </w:r>
      <w:r w:rsidR="001A0963" w:rsidRPr="00371E62">
        <w:rPr>
          <w:rFonts w:hint="eastAsia"/>
          <w:color w:val="2F5496" w:themeColor="accent5" w:themeShade="BF"/>
        </w:rPr>
        <w:t>施設全体の統一感を出すために、</w:t>
      </w:r>
      <w:r w:rsidRPr="00371E62">
        <w:rPr>
          <w:rFonts w:hint="eastAsia"/>
          <w:color w:val="2F5496" w:themeColor="accent5" w:themeShade="BF"/>
        </w:rPr>
        <w:t>プロデュース会社によるブランディングのサポート料</w:t>
      </w:r>
      <w:r w:rsidR="001A0963" w:rsidRPr="00371E62">
        <w:rPr>
          <w:rFonts w:hint="eastAsia"/>
          <w:color w:val="2F5496" w:themeColor="accent5" w:themeShade="BF"/>
        </w:rPr>
        <w:t>について補助金などの支援がほしい。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001A0963" w:rsidRPr="00371E62">
        <w:rPr>
          <w:rFonts w:hint="eastAsia"/>
          <w:color w:val="2F5496" w:themeColor="accent5" w:themeShade="BF"/>
        </w:rPr>
        <w:t>旧</w:t>
      </w:r>
      <w:r w:rsidRPr="00371E62">
        <w:rPr>
          <w:rFonts w:hint="eastAsia"/>
          <w:color w:val="2F5496" w:themeColor="accent5" w:themeShade="BF"/>
        </w:rPr>
        <w:t>森家ＰＲの為のＳＮＳ活用・コンサルタント依頼×内子広報との連携（開業前からファン囲い込み・イベント開催サポートなど地域のつながり・フォロワー</w:t>
      </w:r>
      <w:r w:rsidRPr="00371E62">
        <w:rPr>
          <w:color w:val="2F5496" w:themeColor="accent5" w:themeShade="BF"/>
        </w:rPr>
        <w:t>1万人）</w:t>
      </w:r>
      <w:r w:rsidR="001A0963" w:rsidRPr="00371E62">
        <w:rPr>
          <w:rFonts w:hint="eastAsia"/>
          <w:color w:val="2F5496" w:themeColor="accent5" w:themeShade="BF"/>
        </w:rPr>
        <w:t>。</w:t>
      </w:r>
    </w:p>
    <w:p w:rsidR="00C763DA" w:rsidRPr="00371E62" w:rsidRDefault="001A0963" w:rsidP="00C763DA">
      <w:pPr>
        <w:rPr>
          <w:color w:val="2F5496" w:themeColor="accent5" w:themeShade="BF"/>
        </w:rPr>
      </w:pPr>
      <w:r w:rsidRPr="00371E62">
        <w:rPr>
          <w:rFonts w:hint="eastAsia"/>
          <w:color w:val="2F5496" w:themeColor="accent5" w:themeShade="BF"/>
        </w:rPr>
        <w:t>□地域おこし協力隊を積極的に採用してほしい</w:t>
      </w:r>
      <w:r w:rsidR="00F80685" w:rsidRPr="00371E62">
        <w:rPr>
          <w:rFonts w:hint="eastAsia"/>
          <w:color w:val="2F5496" w:themeColor="accent5" w:themeShade="BF"/>
        </w:rPr>
        <w:t>。３年後に社員としての採用も可能。</w:t>
      </w:r>
    </w:p>
    <w:p w:rsidR="00C763DA" w:rsidRPr="00371E62" w:rsidRDefault="00C763DA" w:rsidP="004B0CA0">
      <w:pPr>
        <w:ind w:left="210" w:hangingChars="100" w:hanging="210"/>
        <w:rPr>
          <w:color w:val="2F5496" w:themeColor="accent5" w:themeShade="BF"/>
        </w:rPr>
      </w:pPr>
      <w:r w:rsidRPr="00371E62">
        <w:rPr>
          <w:rFonts w:hint="eastAsia"/>
          <w:color w:val="2F5496" w:themeColor="accent5" w:themeShade="BF"/>
        </w:rPr>
        <w:t>□</w:t>
      </w:r>
      <w:r w:rsidRPr="00371E62">
        <w:rPr>
          <w:color w:val="2F5496" w:themeColor="accent5" w:themeShade="BF"/>
        </w:rPr>
        <w:t>PFI</w:t>
      </w:r>
      <w:r w:rsidR="004B0CA0" w:rsidRPr="00371E62">
        <w:rPr>
          <w:rFonts w:hint="eastAsia"/>
          <w:color w:val="2F5496" w:themeColor="accent5" w:themeShade="BF"/>
        </w:rPr>
        <w:t>の</w:t>
      </w:r>
      <w:r w:rsidR="004B0CA0" w:rsidRPr="00371E62">
        <w:rPr>
          <w:color w:val="2F5496" w:themeColor="accent5" w:themeShade="BF"/>
        </w:rPr>
        <w:t>コンセッション型</w:t>
      </w:r>
      <w:r w:rsidR="004B0CA0" w:rsidRPr="00371E62">
        <w:rPr>
          <w:rFonts w:hint="eastAsia"/>
          <w:color w:val="2F5496" w:themeColor="accent5" w:themeShade="BF"/>
        </w:rPr>
        <w:t>を採用し、</w:t>
      </w:r>
      <w:r w:rsidR="004B0CA0" w:rsidRPr="00371E62">
        <w:rPr>
          <w:color w:val="2F5496" w:themeColor="accent5" w:themeShade="BF"/>
        </w:rPr>
        <w:t>自由度・創造性・</w:t>
      </w:r>
      <w:r w:rsidR="004B0CA0" w:rsidRPr="00371E62">
        <w:rPr>
          <w:rFonts w:hint="eastAsia"/>
          <w:color w:val="2F5496" w:themeColor="accent5" w:themeShade="BF"/>
        </w:rPr>
        <w:t>スピード感のある管理運営を目指してほしい。特に</w:t>
      </w:r>
      <w:r w:rsidR="00BA55D9" w:rsidRPr="00371E62">
        <w:rPr>
          <w:rFonts w:hint="eastAsia"/>
          <w:color w:val="2F5496" w:themeColor="accent5" w:themeShade="BF"/>
        </w:rPr>
        <w:t>、</w:t>
      </w:r>
      <w:r w:rsidR="004B0CA0" w:rsidRPr="00371E62">
        <w:rPr>
          <w:color w:val="2F5496" w:themeColor="accent5" w:themeShade="BF"/>
        </w:rPr>
        <w:t>入るテナントの重要性</w:t>
      </w:r>
      <w:r w:rsidR="004B0CA0" w:rsidRPr="00371E62">
        <w:rPr>
          <w:rFonts w:hint="eastAsia"/>
          <w:color w:val="2F5496" w:themeColor="accent5" w:themeShade="BF"/>
        </w:rPr>
        <w:t>を理解してほしい</w:t>
      </w:r>
      <w:r w:rsidR="001A0963" w:rsidRPr="00371E62">
        <w:rPr>
          <w:rFonts w:hint="eastAsia"/>
          <w:color w:val="2F5496" w:themeColor="accent5" w:themeShade="BF"/>
        </w:rPr>
        <w:t>。</w:t>
      </w:r>
    </w:p>
    <w:p w:rsidR="00C763DA" w:rsidRPr="00371E62" w:rsidRDefault="004B0CA0" w:rsidP="00C763DA">
      <w:pPr>
        <w:rPr>
          <w:color w:val="2F5496" w:themeColor="accent5" w:themeShade="BF"/>
        </w:rPr>
      </w:pPr>
      <w:r w:rsidRPr="00371E62">
        <w:rPr>
          <w:rFonts w:hint="eastAsia"/>
          <w:color w:val="2F5496" w:themeColor="accent5" w:themeShade="BF"/>
        </w:rPr>
        <w:t>□学生との共創による質の高い商品・サービス開発</w:t>
      </w:r>
      <w:r w:rsidR="001A0963" w:rsidRPr="00371E62">
        <w:rPr>
          <w:rFonts w:hint="eastAsia"/>
          <w:color w:val="2F5496" w:themeColor="accent5" w:themeShade="BF"/>
        </w:rPr>
        <w:t>。</w:t>
      </w:r>
    </w:p>
    <w:p w:rsidR="00C763DA" w:rsidRPr="00371E62" w:rsidRDefault="00C763DA" w:rsidP="00C763DA">
      <w:pPr>
        <w:rPr>
          <w:color w:val="2F5496" w:themeColor="accent5" w:themeShade="BF"/>
        </w:rPr>
      </w:pPr>
      <w:r w:rsidRPr="00371E62">
        <w:rPr>
          <w:rFonts w:hint="eastAsia"/>
          <w:color w:val="2F5496" w:themeColor="accent5" w:themeShade="BF"/>
        </w:rPr>
        <w:t>□</w:t>
      </w:r>
      <w:r w:rsidR="004B0CA0" w:rsidRPr="00371E62">
        <w:rPr>
          <w:rFonts w:hint="eastAsia"/>
          <w:color w:val="2F5496" w:themeColor="accent5" w:themeShade="BF"/>
        </w:rPr>
        <w:t>受発注やノウハウなど、ふるさと納税のサポートに注力してほしい。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□監視カメラの設置やセキュリティサービスはどのような想定か。また、夜間や休館日は施錠はどのような状態か確認したい。</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w:t>
      </w:r>
      <w:r w:rsidRPr="00371E62">
        <w:rPr>
          <w:color w:val="2F5496" w:themeColor="accent5" w:themeShade="BF"/>
        </w:rPr>
        <w:t>Wi-Fi</w:t>
      </w:r>
      <w:r w:rsidR="001A0963" w:rsidRPr="00371E62">
        <w:rPr>
          <w:rFonts w:hint="eastAsia"/>
          <w:color w:val="2F5496" w:themeColor="accent5" w:themeShade="BF"/>
        </w:rPr>
        <w:t>は、</w:t>
      </w:r>
      <w:r w:rsidRPr="00371E62">
        <w:rPr>
          <w:rFonts w:hint="eastAsia"/>
          <w:color w:val="2F5496" w:themeColor="accent5" w:themeShade="BF"/>
        </w:rPr>
        <w:t>ふるさと納税専用のインターネット回線（固定</w:t>
      </w:r>
      <w:r w:rsidRPr="00371E62">
        <w:rPr>
          <w:color w:val="2F5496" w:themeColor="accent5" w:themeShade="BF"/>
        </w:rPr>
        <w:t>IPアドレス）</w:t>
      </w:r>
      <w:r w:rsidR="001A0963" w:rsidRPr="00371E62">
        <w:rPr>
          <w:rFonts w:hint="eastAsia"/>
          <w:color w:val="2F5496" w:themeColor="accent5" w:themeShade="BF"/>
        </w:rPr>
        <w:t>と</w:t>
      </w:r>
      <w:r w:rsidRPr="00371E62">
        <w:rPr>
          <w:rFonts w:hint="eastAsia"/>
          <w:color w:val="2F5496" w:themeColor="accent5" w:themeShade="BF"/>
        </w:rPr>
        <w:t>施設全体で利用できるインターネット回線が必要</w:t>
      </w:r>
    </w:p>
    <w:p w:rsidR="00C763DA" w:rsidRPr="00371E62" w:rsidRDefault="00C763DA" w:rsidP="00C763DA">
      <w:pPr>
        <w:ind w:left="210" w:hangingChars="100" w:hanging="210"/>
        <w:rPr>
          <w:color w:val="2F5496" w:themeColor="accent5" w:themeShade="BF"/>
        </w:rPr>
      </w:pPr>
      <w:r w:rsidRPr="00371E62">
        <w:rPr>
          <w:rFonts w:hint="eastAsia"/>
          <w:color w:val="2F5496" w:themeColor="accent5" w:themeShade="BF"/>
        </w:rPr>
        <w:t>□旧森家住宅の備品としてどういうものが事前に準備されるのかを把握したい。また、備品について要望は可能か。</w:t>
      </w:r>
    </w:p>
    <w:p w:rsidR="00386BD3" w:rsidRPr="00371E62" w:rsidRDefault="00C763DA" w:rsidP="00386BD3">
      <w:pPr>
        <w:rPr>
          <w:color w:val="2F5496" w:themeColor="accent5" w:themeShade="BF"/>
        </w:rPr>
      </w:pPr>
      <w:r w:rsidRPr="00371E62">
        <w:rPr>
          <w:rFonts w:hint="eastAsia"/>
          <w:color w:val="2F5496" w:themeColor="accent5" w:themeShade="BF"/>
        </w:rPr>
        <w:t>□どういう設備を想定されているのか把握したい。設備について事前に要望が可能か。</w:t>
      </w:r>
    </w:p>
    <w:sectPr w:rsidR="00386BD3" w:rsidRPr="00371E62" w:rsidSect="0059443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A0F" w:rsidRDefault="00850A0F" w:rsidP="00850A0F">
      <w:r>
        <w:separator/>
      </w:r>
    </w:p>
  </w:endnote>
  <w:endnote w:type="continuationSeparator" w:id="0">
    <w:p w:rsidR="00850A0F" w:rsidRDefault="00850A0F" w:rsidP="008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A0F" w:rsidRDefault="00850A0F" w:rsidP="00850A0F">
      <w:r>
        <w:separator/>
      </w:r>
    </w:p>
  </w:footnote>
  <w:footnote w:type="continuationSeparator" w:id="0">
    <w:p w:rsidR="00850A0F" w:rsidRDefault="00850A0F" w:rsidP="00850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D3"/>
    <w:rsid w:val="00034756"/>
    <w:rsid w:val="001A0963"/>
    <w:rsid w:val="00241DAE"/>
    <w:rsid w:val="002902FC"/>
    <w:rsid w:val="002A0943"/>
    <w:rsid w:val="003109E0"/>
    <w:rsid w:val="0035693A"/>
    <w:rsid w:val="00371E62"/>
    <w:rsid w:val="00386BD3"/>
    <w:rsid w:val="003F7C40"/>
    <w:rsid w:val="004B0CA0"/>
    <w:rsid w:val="004C6CAF"/>
    <w:rsid w:val="005260A2"/>
    <w:rsid w:val="00594433"/>
    <w:rsid w:val="00850A0F"/>
    <w:rsid w:val="00A740A5"/>
    <w:rsid w:val="00B23930"/>
    <w:rsid w:val="00B54BA3"/>
    <w:rsid w:val="00BA55D9"/>
    <w:rsid w:val="00C763DA"/>
    <w:rsid w:val="00CA3BA3"/>
    <w:rsid w:val="00D05B34"/>
    <w:rsid w:val="00F51B33"/>
    <w:rsid w:val="00F8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447254"/>
  <w15:chartTrackingRefBased/>
  <w15:docId w15:val="{CFFC5687-EF3F-4096-AA21-F5F47CD3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A0F"/>
    <w:pPr>
      <w:tabs>
        <w:tab w:val="center" w:pos="4252"/>
        <w:tab w:val="right" w:pos="8504"/>
      </w:tabs>
      <w:snapToGrid w:val="0"/>
    </w:pPr>
  </w:style>
  <w:style w:type="character" w:customStyle="1" w:styleId="a4">
    <w:name w:val="ヘッダー (文字)"/>
    <w:basedOn w:val="a0"/>
    <w:link w:val="a3"/>
    <w:uiPriority w:val="99"/>
    <w:rsid w:val="00850A0F"/>
  </w:style>
  <w:style w:type="paragraph" w:styleId="a5">
    <w:name w:val="footer"/>
    <w:basedOn w:val="a"/>
    <w:link w:val="a6"/>
    <w:uiPriority w:val="99"/>
    <w:unhideWhenUsed/>
    <w:rsid w:val="00850A0F"/>
    <w:pPr>
      <w:tabs>
        <w:tab w:val="center" w:pos="4252"/>
        <w:tab w:val="right" w:pos="8504"/>
      </w:tabs>
      <w:snapToGrid w:val="0"/>
    </w:pPr>
  </w:style>
  <w:style w:type="character" w:customStyle="1" w:styleId="a6">
    <w:name w:val="フッター (文字)"/>
    <w:basedOn w:val="a0"/>
    <w:link w:val="a5"/>
    <w:uiPriority w:val="99"/>
    <w:rsid w:val="0085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5</cp:revision>
  <dcterms:created xsi:type="dcterms:W3CDTF">2024-12-04T00:59:00Z</dcterms:created>
  <dcterms:modified xsi:type="dcterms:W3CDTF">2024-12-04T01:18:00Z</dcterms:modified>
</cp:coreProperties>
</file>