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42" w:rsidRDefault="00644642">
      <w:pPr>
        <w:rPr>
          <w:lang w:eastAsia="zh-TW"/>
        </w:rPr>
      </w:pPr>
      <w:bookmarkStart w:id="0" w:name="_GoBack"/>
      <w:bookmarkEnd w:id="0"/>
      <w:r>
        <w:rPr>
          <w:rFonts w:ascii="ＭＳ ゴシック" w:eastAsia="ＭＳ ゴシック" w:hint="eastAsia"/>
          <w:lang w:eastAsia="zh-TW"/>
        </w:rPr>
        <w:t>別表</w:t>
      </w:r>
      <w:r>
        <w:rPr>
          <w:lang w:eastAsia="zh-TW"/>
        </w:rPr>
        <w:t>(</w:t>
      </w:r>
      <w:r>
        <w:rPr>
          <w:rFonts w:hint="eastAsia"/>
          <w:lang w:eastAsia="zh-TW"/>
        </w:rPr>
        <w:t>施行規則第</w:t>
      </w:r>
      <w:r>
        <w:rPr>
          <w:lang w:eastAsia="zh-TW"/>
        </w:rPr>
        <w:t>18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644642" w:rsidRDefault="00644642">
      <w:pPr>
        <w:spacing w:before="240" w:after="240"/>
        <w:jc w:val="center"/>
        <w:rPr>
          <w:lang w:eastAsia="zh-TW"/>
        </w:rPr>
      </w:pPr>
      <w:r>
        <w:rPr>
          <w:rFonts w:hint="eastAsia"/>
          <w:spacing w:val="105"/>
          <w:lang w:eastAsia="zh-TW"/>
        </w:rPr>
        <w:t>機械器具調</w:t>
      </w:r>
      <w:r>
        <w:rPr>
          <w:rFonts w:hint="eastAsia"/>
          <w:lang w:eastAsia="zh-TW"/>
        </w:rPr>
        <w:t>書</w:t>
      </w:r>
    </w:p>
    <w:p w:rsidR="00644642" w:rsidRDefault="00644642">
      <w:pPr>
        <w:spacing w:after="120"/>
        <w:jc w:val="right"/>
      </w:pPr>
      <w:r>
        <w:rPr>
          <w:rFonts w:hint="eastAsia"/>
          <w:lang w:eastAsia="zh-TW"/>
        </w:rPr>
        <w:t>年　　月　　日現在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2175"/>
        <w:gridCol w:w="2175"/>
        <w:gridCol w:w="1305"/>
        <w:gridCol w:w="1548"/>
      </w:tblGrid>
      <w:tr w:rsidR="00644642">
        <w:trPr>
          <w:cantSplit/>
          <w:trHeight w:val="550"/>
        </w:trPr>
        <w:tc>
          <w:tcPr>
            <w:tcW w:w="1293" w:type="dxa"/>
            <w:vAlign w:val="center"/>
          </w:tcPr>
          <w:p w:rsidR="00644642" w:rsidRDefault="00644642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175" w:type="dxa"/>
            <w:vAlign w:val="center"/>
          </w:tcPr>
          <w:p w:rsidR="00644642" w:rsidRDefault="0064464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175" w:type="dxa"/>
            <w:vAlign w:val="center"/>
          </w:tcPr>
          <w:p w:rsidR="00644642" w:rsidRDefault="00644642">
            <w:pPr>
              <w:jc w:val="distribute"/>
            </w:pPr>
            <w:r>
              <w:rPr>
                <w:rFonts w:hint="eastAsia"/>
                <w:spacing w:val="160"/>
              </w:rPr>
              <w:t>形</w:t>
            </w:r>
            <w:r>
              <w:rPr>
                <w:rFonts w:hint="eastAsia"/>
              </w:rPr>
              <w:t>式、</w:t>
            </w:r>
            <w:r>
              <w:rPr>
                <w:rFonts w:hint="eastAsia"/>
                <w:spacing w:val="160"/>
              </w:rPr>
              <w:t>性</w:t>
            </w:r>
            <w:r>
              <w:rPr>
                <w:rFonts w:hint="eastAsia"/>
              </w:rPr>
              <w:t>能</w:t>
            </w:r>
          </w:p>
        </w:tc>
        <w:tc>
          <w:tcPr>
            <w:tcW w:w="1305" w:type="dxa"/>
            <w:vAlign w:val="center"/>
          </w:tcPr>
          <w:p w:rsidR="00644642" w:rsidRDefault="00644642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548" w:type="dxa"/>
            <w:vAlign w:val="center"/>
          </w:tcPr>
          <w:p w:rsidR="00644642" w:rsidRDefault="0064464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644642">
        <w:trPr>
          <w:cantSplit/>
          <w:trHeight w:val="7626"/>
        </w:trPr>
        <w:tc>
          <w:tcPr>
            <w:tcW w:w="1293" w:type="dxa"/>
          </w:tcPr>
          <w:p w:rsidR="00644642" w:rsidRDefault="00644642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644642" w:rsidRDefault="00644642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644642" w:rsidRDefault="00644642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</w:tcPr>
          <w:p w:rsidR="00644642" w:rsidRDefault="00644642"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</w:tcPr>
          <w:p w:rsidR="00644642" w:rsidRDefault="00644642">
            <w:r>
              <w:rPr>
                <w:rFonts w:hint="eastAsia"/>
              </w:rPr>
              <w:t xml:space="preserve">　</w:t>
            </w:r>
          </w:p>
        </w:tc>
      </w:tr>
    </w:tbl>
    <w:p w:rsidR="00644642" w:rsidRDefault="00644642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p w:rsidR="00644642" w:rsidRDefault="00644642">
      <w:pPr>
        <w:ind w:left="630" w:right="210" w:hanging="63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番すること。</w:t>
      </w:r>
    </w:p>
    <w:sectPr w:rsidR="006446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42" w:rsidRDefault="00644642" w:rsidP="00872450">
      <w:r>
        <w:separator/>
      </w:r>
    </w:p>
  </w:endnote>
  <w:endnote w:type="continuationSeparator" w:id="0">
    <w:p w:rsidR="00644642" w:rsidRDefault="00644642" w:rsidP="0087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42" w:rsidRDefault="00644642" w:rsidP="00872450">
      <w:r>
        <w:separator/>
      </w:r>
    </w:p>
  </w:footnote>
  <w:footnote w:type="continuationSeparator" w:id="0">
    <w:p w:rsidR="00644642" w:rsidRDefault="00644642" w:rsidP="00872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42"/>
    <w:rsid w:val="00644642"/>
    <w:rsid w:val="00767C09"/>
    <w:rsid w:val="00872450"/>
    <w:rsid w:val="00E4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F40EC"/>
  <w14:defaultImageDpi w14:val="0"/>
  <w15:docId w15:val="{3D1D4693-E369-4636-AD45-8CF9622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参考様式第1(施行規則第18条関係)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参考様式第1(施行規則第18条関係)</dc:title>
  <dc:subject/>
  <dc:creator>(株)ぎょうせい</dc:creator>
  <cp:keywords/>
  <dc:description/>
  <cp:lastModifiedBy>大本　真喜子</cp:lastModifiedBy>
  <cp:revision>3</cp:revision>
  <dcterms:created xsi:type="dcterms:W3CDTF">2020-02-06T02:09:00Z</dcterms:created>
  <dcterms:modified xsi:type="dcterms:W3CDTF">2020-02-06T02:12:00Z</dcterms:modified>
</cp:coreProperties>
</file>